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1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4D40" w:rsidTr="005B4D40">
        <w:tc>
          <w:tcPr>
            <w:tcW w:w="4508" w:type="dxa"/>
          </w:tcPr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  <w:r w:rsidRPr="005B4D40">
              <w:rPr>
                <w:rFonts w:ascii="Arial" w:hAnsi="Arial" w:cs="Arial"/>
                <w:sz w:val="24"/>
                <w:szCs w:val="24"/>
              </w:rPr>
              <w:t>Underline the verb and circle the noun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4D40">
              <w:rPr>
                <w:rFonts w:ascii="Arial" w:hAnsi="Arial" w:cs="Arial"/>
                <w:b/>
                <w:sz w:val="28"/>
                <w:szCs w:val="28"/>
              </w:rPr>
              <w:t xml:space="preserve">Sammy hurt his knee in the playground. </w:t>
            </w: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  <w:r w:rsidRPr="005B4D40">
              <w:rPr>
                <w:rFonts w:ascii="Arial" w:hAnsi="Arial" w:cs="Arial"/>
                <w:sz w:val="24"/>
                <w:szCs w:val="24"/>
              </w:rPr>
              <w:t>Underline the verb and circle the noun</w:t>
            </w: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Tommy washed his hands at the sink. </w:t>
            </w: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D40" w:rsidTr="005B4D40">
        <w:tc>
          <w:tcPr>
            <w:tcW w:w="4508" w:type="dxa"/>
          </w:tcPr>
          <w:p w:rsidR="005B4D40" w:rsidRPr="008564D3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8564D3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  <w:r w:rsidRPr="008564D3">
              <w:rPr>
                <w:rFonts w:ascii="Arial" w:hAnsi="Arial" w:cs="Arial"/>
                <w:sz w:val="24"/>
                <w:szCs w:val="24"/>
              </w:rPr>
              <w:t xml:space="preserve">Punctuate the sentence below and type out correctly. </w:t>
            </w:r>
          </w:p>
          <w:p w:rsidR="005B4D40" w:rsidRPr="008564D3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4D3" w:rsidRPr="008564D3" w:rsidRDefault="008564D3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8564D3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billy went into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barnsley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with carl </w:t>
            </w:r>
          </w:p>
          <w:p w:rsidR="005B4D40" w:rsidRPr="005B4D40" w:rsidRDefault="005B4D40" w:rsidP="005B4D40">
            <w:pPr>
              <w:rPr>
                <w:rFonts w:ascii="Arial" w:hAnsi="Arial" w:cs="Arial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5B4D40" w:rsidRDefault="005B4D40" w:rsidP="005B4D40">
            <w:pPr>
              <w:rPr>
                <w:rFonts w:ascii="Arial" w:hAnsi="Arial" w:cs="Arial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Punctuate the sentence below and type out correctly. </w:t>
            </w:r>
          </w:p>
          <w:p w:rsidR="005B4D40" w:rsidRDefault="005B4D40" w:rsidP="005B4D40">
            <w:pPr>
              <w:rPr>
                <w:rFonts w:ascii="Arial" w:hAnsi="Arial" w:cs="Arial"/>
              </w:rPr>
            </w:pPr>
          </w:p>
          <w:p w:rsidR="005B4D40" w:rsidRDefault="005B4D40" w:rsidP="005B4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4D3" w:rsidRPr="008564D3" w:rsidRDefault="008564D3" w:rsidP="005B4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D40" w:rsidRPr="005B4D40" w:rsidRDefault="005B4D40" w:rsidP="005B4D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date is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22</w:t>
            </w:r>
            <w:r w:rsidRPr="005B4D4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april</w:t>
            </w:r>
            <w:proofErr w:type="spellEnd"/>
          </w:p>
        </w:tc>
      </w:tr>
      <w:tr w:rsidR="005B4D40" w:rsidTr="005B4D40">
        <w:tc>
          <w:tcPr>
            <w:tcW w:w="4508" w:type="dxa"/>
          </w:tcPr>
          <w:p w:rsidR="005B4D40" w:rsidRDefault="005B4D40" w:rsidP="005B4D40"/>
          <w:p w:rsidR="008564D3" w:rsidRPr="008564D3" w:rsidRDefault="008564D3" w:rsidP="005B4D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Underline</w:t>
            </w:r>
            <w:r w:rsidRPr="008564D3">
              <w:rPr>
                <w:rFonts w:ascii="Arial" w:hAnsi="Arial" w:cs="Arial"/>
                <w:sz w:val="24"/>
                <w:szCs w:val="24"/>
              </w:rPr>
              <w:t xml:space="preserve"> the main clause that makes sense on its own </w:t>
            </w:r>
          </w:p>
          <w:p w:rsidR="005B4D40" w:rsidRDefault="005B4D40" w:rsidP="005B4D40"/>
          <w:p w:rsidR="005B4D40" w:rsidRPr="008564D3" w:rsidRDefault="008564D3" w:rsidP="005B4D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64D3">
              <w:rPr>
                <w:rFonts w:ascii="Arial" w:hAnsi="Arial" w:cs="Arial"/>
                <w:b/>
                <w:sz w:val="28"/>
                <w:szCs w:val="28"/>
              </w:rPr>
              <w:t>The dog was</w:t>
            </w:r>
          </w:p>
          <w:p w:rsidR="008564D3" w:rsidRPr="008564D3" w:rsidRDefault="008564D3" w:rsidP="005B4D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4D3" w:rsidRPr="008564D3" w:rsidRDefault="008564D3" w:rsidP="005B4D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64D3">
              <w:rPr>
                <w:rFonts w:ascii="Arial" w:hAnsi="Arial" w:cs="Arial"/>
                <w:b/>
                <w:sz w:val="28"/>
                <w:szCs w:val="28"/>
              </w:rPr>
              <w:t>The dog ran</w:t>
            </w:r>
          </w:p>
          <w:p w:rsidR="008564D3" w:rsidRPr="008564D3" w:rsidRDefault="008564D3" w:rsidP="005B4D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4D3" w:rsidRPr="008564D3" w:rsidRDefault="008564D3" w:rsidP="005B4D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64D3">
              <w:rPr>
                <w:rFonts w:ascii="Arial" w:hAnsi="Arial" w:cs="Arial"/>
                <w:b/>
                <w:sz w:val="28"/>
                <w:szCs w:val="28"/>
              </w:rPr>
              <w:t xml:space="preserve">The dog could </w:t>
            </w:r>
          </w:p>
          <w:p w:rsidR="005B4D40" w:rsidRDefault="005B4D40" w:rsidP="005B4D40"/>
          <w:p w:rsidR="005B4D40" w:rsidRDefault="005B4D40" w:rsidP="005B4D40"/>
          <w:p w:rsidR="005B4D40" w:rsidRDefault="005B4D40" w:rsidP="005B4D40"/>
        </w:tc>
        <w:tc>
          <w:tcPr>
            <w:tcW w:w="4508" w:type="dxa"/>
          </w:tcPr>
          <w:p w:rsidR="005B4D40" w:rsidRDefault="005B4D40" w:rsidP="005B4D40"/>
          <w:p w:rsidR="008564D3" w:rsidRPr="008564D3" w:rsidRDefault="008564D3" w:rsidP="005B4D40">
            <w:pPr>
              <w:rPr>
                <w:rFonts w:ascii="Arial" w:hAnsi="Arial" w:cs="Arial"/>
                <w:sz w:val="24"/>
                <w:szCs w:val="24"/>
              </w:rPr>
            </w:pPr>
            <w:r w:rsidRPr="008564D3">
              <w:rPr>
                <w:rFonts w:ascii="Arial" w:hAnsi="Arial" w:cs="Arial"/>
                <w:sz w:val="24"/>
                <w:szCs w:val="24"/>
              </w:rPr>
              <w:t>Underline the</w:t>
            </w:r>
            <w:r w:rsidRPr="008564D3">
              <w:rPr>
                <w:rFonts w:ascii="Arial" w:hAnsi="Arial" w:cs="Arial"/>
                <w:sz w:val="24"/>
                <w:szCs w:val="24"/>
              </w:rPr>
              <w:t xml:space="preserve"> main clause that makes sense on its own</w:t>
            </w:r>
          </w:p>
          <w:p w:rsidR="008564D3" w:rsidRDefault="008564D3" w:rsidP="005B4D40"/>
          <w:p w:rsidR="008564D3" w:rsidRDefault="008564D3" w:rsidP="005B4D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boat sank</w:t>
            </w:r>
          </w:p>
          <w:p w:rsidR="008564D3" w:rsidRDefault="008564D3" w:rsidP="005B4D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4D3" w:rsidRDefault="008564D3" w:rsidP="005B4D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boat had a</w:t>
            </w:r>
          </w:p>
          <w:p w:rsidR="008564D3" w:rsidRDefault="008564D3" w:rsidP="005B4D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4D3" w:rsidRPr="008564D3" w:rsidRDefault="008564D3" w:rsidP="005B4D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boat’s mast</w:t>
            </w:r>
          </w:p>
          <w:p w:rsidR="008564D3" w:rsidRDefault="008564D3" w:rsidP="005B4D40"/>
        </w:tc>
      </w:tr>
      <w:tr w:rsidR="005B4D40" w:rsidTr="005B4D40">
        <w:tc>
          <w:tcPr>
            <w:tcW w:w="4508" w:type="dxa"/>
          </w:tcPr>
          <w:p w:rsidR="005B4D40" w:rsidRPr="008564D3" w:rsidRDefault="008564D3" w:rsidP="005B4D40">
            <w:pPr>
              <w:rPr>
                <w:rFonts w:ascii="Arial" w:hAnsi="Arial" w:cs="Arial"/>
                <w:sz w:val="24"/>
                <w:szCs w:val="24"/>
              </w:rPr>
            </w:pPr>
            <w:r w:rsidRPr="008564D3">
              <w:rPr>
                <w:rFonts w:ascii="Arial" w:hAnsi="Arial" w:cs="Arial"/>
                <w:sz w:val="24"/>
                <w:szCs w:val="24"/>
              </w:rPr>
              <w:t>True or false</w:t>
            </w:r>
            <w:r>
              <w:rPr>
                <w:rFonts w:ascii="Arial" w:hAnsi="Arial" w:cs="Arial"/>
                <w:sz w:val="24"/>
                <w:szCs w:val="24"/>
              </w:rPr>
              <w:t xml:space="preserve">. The clause below is a main clause. </w:t>
            </w:r>
          </w:p>
          <w:p w:rsidR="005B4D40" w:rsidRPr="008564D3" w:rsidRDefault="005B4D40" w:rsidP="005B4D4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D40" w:rsidRDefault="005B4D40" w:rsidP="005B4D40"/>
          <w:p w:rsidR="005B4D40" w:rsidRPr="001E270E" w:rsidRDefault="001E270E" w:rsidP="005B4D4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E270E">
              <w:rPr>
                <w:rFonts w:ascii="Arial" w:hAnsi="Arial" w:cs="Arial"/>
                <w:b/>
                <w:sz w:val="32"/>
                <w:szCs w:val="32"/>
              </w:rPr>
              <w:t>I played in the g</w:t>
            </w: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1E270E">
              <w:rPr>
                <w:rFonts w:ascii="Arial" w:hAnsi="Arial" w:cs="Arial"/>
                <w:b/>
                <w:sz w:val="32"/>
                <w:szCs w:val="32"/>
              </w:rPr>
              <w:t xml:space="preserve">rden. </w:t>
            </w:r>
          </w:p>
          <w:p w:rsidR="005B4D40" w:rsidRDefault="005B4D40" w:rsidP="005B4D40"/>
          <w:p w:rsidR="005B4D40" w:rsidRDefault="005B4D40" w:rsidP="005B4D40"/>
          <w:p w:rsidR="005B4D40" w:rsidRDefault="005B4D40" w:rsidP="005B4D40"/>
          <w:p w:rsidR="005B4D40" w:rsidRDefault="005B4D40" w:rsidP="005B4D40"/>
          <w:p w:rsidR="005B4D40" w:rsidRDefault="005B4D40" w:rsidP="005B4D40"/>
          <w:p w:rsidR="005B4D40" w:rsidRDefault="005B4D40" w:rsidP="005B4D40"/>
          <w:p w:rsidR="005B4D40" w:rsidRDefault="005B4D40" w:rsidP="005B4D40"/>
        </w:tc>
        <w:tc>
          <w:tcPr>
            <w:tcW w:w="4508" w:type="dxa"/>
          </w:tcPr>
          <w:p w:rsidR="001E270E" w:rsidRPr="008564D3" w:rsidRDefault="001E270E" w:rsidP="001E270E">
            <w:pPr>
              <w:rPr>
                <w:rFonts w:ascii="Arial" w:hAnsi="Arial" w:cs="Arial"/>
                <w:sz w:val="24"/>
                <w:szCs w:val="24"/>
              </w:rPr>
            </w:pPr>
            <w:r w:rsidRPr="008564D3">
              <w:rPr>
                <w:rFonts w:ascii="Arial" w:hAnsi="Arial" w:cs="Arial"/>
                <w:sz w:val="24"/>
                <w:szCs w:val="24"/>
              </w:rPr>
              <w:t>True or false</w:t>
            </w:r>
            <w:r>
              <w:rPr>
                <w:rFonts w:ascii="Arial" w:hAnsi="Arial" w:cs="Arial"/>
                <w:sz w:val="24"/>
                <w:szCs w:val="24"/>
              </w:rPr>
              <w:t xml:space="preserve">. The clause below is a main clause. </w:t>
            </w:r>
          </w:p>
          <w:p w:rsidR="005B4D40" w:rsidRDefault="005B4D40" w:rsidP="005B4D40"/>
          <w:p w:rsidR="001E270E" w:rsidRDefault="001E270E" w:rsidP="005B4D40"/>
          <w:p w:rsidR="001E270E" w:rsidRPr="001E270E" w:rsidRDefault="001E270E" w:rsidP="005B4D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270E">
              <w:rPr>
                <w:rFonts w:ascii="Arial" w:hAnsi="Arial" w:cs="Arial"/>
                <w:b/>
                <w:sz w:val="28"/>
                <w:szCs w:val="28"/>
              </w:rPr>
              <w:t xml:space="preserve">The girl crossed over. </w:t>
            </w:r>
          </w:p>
        </w:tc>
        <w:bookmarkStart w:id="0" w:name="_GoBack"/>
        <w:bookmarkEnd w:id="0"/>
      </w:tr>
    </w:tbl>
    <w:p w:rsidR="005B4D40" w:rsidRDefault="005B4D40"/>
    <w:p w:rsidR="00261D2A" w:rsidRDefault="00261D2A"/>
    <w:sectPr w:rsidR="00261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40"/>
    <w:rsid w:val="001E270E"/>
    <w:rsid w:val="00261D2A"/>
    <w:rsid w:val="005B4D40"/>
    <w:rsid w:val="008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135A"/>
  <w15:chartTrackingRefBased/>
  <w15:docId w15:val="{237E896E-17ED-4EFF-ABA0-6A55A8E4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Goth</dc:creator>
  <cp:keywords/>
  <dc:description/>
  <cp:lastModifiedBy>K Goth</cp:lastModifiedBy>
  <cp:revision>2</cp:revision>
  <dcterms:created xsi:type="dcterms:W3CDTF">2020-04-21T11:50:00Z</dcterms:created>
  <dcterms:modified xsi:type="dcterms:W3CDTF">2020-04-21T12:08:00Z</dcterms:modified>
</cp:coreProperties>
</file>